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893" w:rsidRPr="00D02519" w:rsidRDefault="00D02519" w:rsidP="00531893">
      <w:pPr>
        <w:spacing w:line="360" w:lineRule="auto"/>
        <w:jc w:val="center"/>
        <w:rPr>
          <w:rFonts w:ascii="Arial" w:hAnsi="Arial" w:cs="Arial"/>
          <w:b/>
          <w:noProof/>
          <w:sz w:val="32"/>
          <w:szCs w:val="32"/>
        </w:rPr>
      </w:pPr>
      <w:r>
        <w:rPr>
          <w:rFonts w:ascii="Arial" w:hAnsi="Arial" w:cs="Arial"/>
          <w:b/>
          <w:color w:val="00B050"/>
          <w:sz w:val="32"/>
          <w:szCs w:val="32"/>
        </w:rPr>
        <w:t xml:space="preserve">Luxury </w:t>
      </w:r>
      <w:r>
        <w:rPr>
          <w:rFonts w:ascii="Arial" w:hAnsi="Arial" w:cs="Arial" w:hint="eastAsia"/>
          <w:b/>
          <w:color w:val="00B050"/>
          <w:sz w:val="32"/>
          <w:szCs w:val="32"/>
        </w:rPr>
        <w:t>S</w:t>
      </w:r>
      <w:r w:rsidRPr="00D02519">
        <w:rPr>
          <w:rFonts w:ascii="Arial" w:hAnsi="Arial" w:cs="Arial"/>
          <w:b/>
          <w:color w:val="00B050"/>
          <w:sz w:val="32"/>
          <w:szCs w:val="32"/>
        </w:rPr>
        <w:t xml:space="preserve">afari </w:t>
      </w:r>
      <w:r>
        <w:rPr>
          <w:rFonts w:ascii="Arial" w:hAnsi="Arial" w:cs="Arial" w:hint="eastAsia"/>
          <w:b/>
          <w:color w:val="00B050"/>
          <w:sz w:val="32"/>
          <w:szCs w:val="32"/>
        </w:rPr>
        <w:t>T</w:t>
      </w:r>
      <w:r w:rsidRPr="00D02519">
        <w:rPr>
          <w:rFonts w:ascii="Arial" w:hAnsi="Arial" w:cs="Arial"/>
          <w:b/>
          <w:color w:val="00B050"/>
          <w:sz w:val="32"/>
          <w:szCs w:val="32"/>
        </w:rPr>
        <w:t xml:space="preserve">ents, </w:t>
      </w:r>
      <w:r>
        <w:rPr>
          <w:rFonts w:ascii="Arial" w:hAnsi="Arial" w:cs="Arial" w:hint="eastAsia"/>
          <w:b/>
          <w:color w:val="00B050"/>
          <w:sz w:val="32"/>
          <w:szCs w:val="32"/>
        </w:rPr>
        <w:t>T</w:t>
      </w:r>
      <w:r w:rsidRPr="00D02519">
        <w:rPr>
          <w:rFonts w:ascii="Arial" w:hAnsi="Arial" w:cs="Arial"/>
          <w:b/>
          <w:color w:val="00B050"/>
          <w:sz w:val="32"/>
          <w:szCs w:val="32"/>
        </w:rPr>
        <w:t xml:space="preserve">ent </w:t>
      </w:r>
      <w:r>
        <w:rPr>
          <w:rFonts w:ascii="Arial" w:hAnsi="Arial" w:cs="Arial" w:hint="eastAsia"/>
          <w:b/>
          <w:color w:val="00B050"/>
          <w:sz w:val="32"/>
          <w:szCs w:val="32"/>
        </w:rPr>
        <w:t>C</w:t>
      </w:r>
      <w:r w:rsidRPr="00D02519">
        <w:rPr>
          <w:rFonts w:ascii="Arial" w:hAnsi="Arial" w:cs="Arial"/>
          <w:b/>
          <w:color w:val="00B050"/>
          <w:sz w:val="32"/>
          <w:szCs w:val="32"/>
        </w:rPr>
        <w:t xml:space="preserve">abins, Luxury </w:t>
      </w:r>
      <w:r>
        <w:rPr>
          <w:rFonts w:ascii="Arial" w:hAnsi="Arial" w:cs="Arial" w:hint="eastAsia"/>
          <w:b/>
          <w:color w:val="00B050"/>
          <w:sz w:val="32"/>
          <w:szCs w:val="32"/>
        </w:rPr>
        <w:t>C</w:t>
      </w:r>
      <w:r>
        <w:rPr>
          <w:rFonts w:ascii="Arial" w:hAnsi="Arial" w:cs="Arial"/>
          <w:b/>
          <w:color w:val="00B050"/>
          <w:sz w:val="32"/>
          <w:szCs w:val="32"/>
        </w:rPr>
        <w:t xml:space="preserve">amping </w:t>
      </w:r>
      <w:r>
        <w:rPr>
          <w:rFonts w:ascii="Arial" w:hAnsi="Arial" w:cs="Arial" w:hint="eastAsia"/>
          <w:b/>
          <w:color w:val="00B050"/>
          <w:sz w:val="32"/>
          <w:szCs w:val="32"/>
        </w:rPr>
        <w:t>T</w:t>
      </w:r>
      <w:r w:rsidRPr="00D02519">
        <w:rPr>
          <w:rFonts w:ascii="Arial" w:hAnsi="Arial" w:cs="Arial"/>
          <w:b/>
          <w:color w:val="00B050"/>
          <w:sz w:val="32"/>
          <w:szCs w:val="32"/>
        </w:rPr>
        <w:t>ents</w:t>
      </w:r>
    </w:p>
    <w:p w:rsidR="00D02519" w:rsidRPr="00D02519" w:rsidRDefault="00D02519" w:rsidP="00531893">
      <w:pPr>
        <w:spacing w:line="360" w:lineRule="auto"/>
        <w:jc w:val="center"/>
        <w:rPr>
          <w:rFonts w:ascii="Arial" w:hAnsi="Arial" w:cs="Arial"/>
          <w:noProof/>
          <w:sz w:val="24"/>
          <w:szCs w:val="24"/>
        </w:rPr>
      </w:pPr>
      <w:r>
        <w:rPr>
          <w:rFonts w:ascii="Arial" w:hAnsi="Arial" w:cs="Arial"/>
          <w:noProof/>
          <w:sz w:val="24"/>
          <w:szCs w:val="24"/>
        </w:rPr>
        <w:drawing>
          <wp:inline distT="0" distB="0" distL="0" distR="0">
            <wp:extent cx="5274310" cy="3956050"/>
            <wp:effectExtent l="19050" t="0" r="2540" b="0"/>
            <wp:docPr id="5" name="图片 4" descr="Luxury-safari-tents-tent-cabins-Luxury-camping-tents-Costa-Ric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safari-tents-tent-cabins-Luxury-camping-tents-Costa-Rica-10.jpg"/>
                    <pic:cNvPicPr/>
                  </pic:nvPicPr>
                  <pic:blipFill>
                    <a:blip r:embed="rId7" cstate="print"/>
                    <a:stretch>
                      <a:fillRect/>
                    </a:stretch>
                  </pic:blipFill>
                  <pic:spPr>
                    <a:xfrm>
                      <a:off x="0" y="0"/>
                      <a:ext cx="5274310" cy="3956050"/>
                    </a:xfrm>
                    <a:prstGeom prst="rect">
                      <a:avLst/>
                    </a:prstGeom>
                  </pic:spPr>
                </pic:pic>
              </a:graphicData>
            </a:graphic>
          </wp:inline>
        </w:drawing>
      </w:r>
    </w:p>
    <w:p w:rsidR="003B5FB9" w:rsidRPr="003B5FB9" w:rsidRDefault="00D02519" w:rsidP="003B5FB9">
      <w:pPr>
        <w:spacing w:line="360" w:lineRule="auto"/>
        <w:rPr>
          <w:rFonts w:ascii="Arial" w:hAnsi="Arial" w:cs="Arial"/>
          <w:sz w:val="24"/>
          <w:szCs w:val="24"/>
        </w:rPr>
      </w:pPr>
      <w:r w:rsidRPr="00D02519">
        <w:rPr>
          <w:rFonts w:ascii="Arial" w:hAnsi="Arial" w:cs="Arial"/>
          <w:sz w:val="24"/>
          <w:szCs w:val="24"/>
        </w:rPr>
        <w:t xml:space="preserve">The tented camp is situated on a ridge overlooking the views of the River and the jungle. It offers spectacular views of exotic birds, anteaters and wild monkeys. Every day there are amazing sunsets and you will see why the tent house is a good choice. The luxury camping tent cabins brings you close to nature while providing the comforts of home. The camp features 4 luxury safari tents, each with a king-size bed, full-service bathroom, and plenty of space to stretch and relax. </w:t>
      </w:r>
    </w:p>
    <w:p w:rsidR="004358AB" w:rsidRDefault="0031452C" w:rsidP="0031452C">
      <w:pPr>
        <w:spacing w:line="360" w:lineRule="auto"/>
        <w:rPr>
          <w:rFonts w:ascii="Arial" w:hAnsi="Arial" w:cs="Arial" w:hint="eastAsia"/>
          <w:sz w:val="24"/>
          <w:szCs w:val="24"/>
        </w:rPr>
      </w:pPr>
      <w:r w:rsidRPr="00FF41B2">
        <w:rPr>
          <w:rFonts w:ascii="Arial" w:hAnsi="Arial" w:cs="Arial"/>
          <w:sz w:val="24"/>
          <w:szCs w:val="24"/>
        </w:rPr>
        <w:t xml:space="preserve">BDiR Inc. Design, manufacture, installation, maintenance </w:t>
      </w:r>
      <w:r w:rsidRPr="00FF41B2">
        <w:rPr>
          <w:rFonts w:ascii="Arial" w:hAnsi="Arial" w:cs="Arial"/>
          <w:color w:val="FF0000"/>
          <w:sz w:val="24"/>
          <w:szCs w:val="24"/>
        </w:rPr>
        <w:t xml:space="preserve">Luxury safari tent resort, glamping tents, eco-lodges and resort tents </w:t>
      </w:r>
      <w:r w:rsidRPr="00FF41B2">
        <w:rPr>
          <w:rFonts w:ascii="Arial" w:hAnsi="Arial" w:cs="Arial"/>
          <w:sz w:val="24"/>
          <w:szCs w:val="24"/>
        </w:rPr>
        <w:t xml:space="preserve">at very reasonable prices. </w:t>
      </w:r>
      <w:r w:rsidR="005F24A1" w:rsidRPr="00FF41B2">
        <w:rPr>
          <w:rFonts w:ascii="Arial" w:hAnsi="Arial" w:cs="Arial"/>
          <w:sz w:val="24"/>
          <w:szCs w:val="24"/>
        </w:rPr>
        <w:t xml:space="preserve">We ship canvas tents worldwide for all purposes. No matter where your tent or camp will be located in - be it on water, rocks, desert, sand, a grassy plain, tropical beach, ice field or in dense rainforest - we will ensure it is built to last. </w:t>
      </w:r>
    </w:p>
    <w:p w:rsidR="00D02519" w:rsidRDefault="00D02519" w:rsidP="0031452C">
      <w:pPr>
        <w:spacing w:line="360" w:lineRule="auto"/>
        <w:rPr>
          <w:rFonts w:ascii="Arial" w:hAnsi="Arial" w:cs="Arial" w:hint="eastAsia"/>
          <w:sz w:val="24"/>
          <w:szCs w:val="24"/>
        </w:rPr>
      </w:pPr>
    </w:p>
    <w:p w:rsidR="00D02519" w:rsidRDefault="00D02519" w:rsidP="0031452C">
      <w:pPr>
        <w:spacing w:line="360" w:lineRule="auto"/>
        <w:rPr>
          <w:rFonts w:ascii="Arial" w:hAnsi="Arial" w:cs="Arial" w:hint="eastAsia"/>
          <w:sz w:val="24"/>
          <w:szCs w:val="24"/>
        </w:rPr>
      </w:pPr>
      <w:r>
        <w:rPr>
          <w:rFonts w:ascii="Arial" w:hAnsi="Arial" w:cs="Arial"/>
          <w:noProof/>
          <w:sz w:val="24"/>
          <w:szCs w:val="24"/>
        </w:rPr>
        <w:lastRenderedPageBreak/>
        <w:drawing>
          <wp:inline distT="0" distB="0" distL="0" distR="0">
            <wp:extent cx="5274310" cy="3956050"/>
            <wp:effectExtent l="19050" t="0" r="2540" b="0"/>
            <wp:docPr id="9" name="图片 8" descr="Luxury-safari-tents-Glamping-Tents-hotel-tents-tent-hous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safari-tents-Glamping-Tents-hotel-tents-tent-house-6.jpg"/>
                    <pic:cNvPicPr/>
                  </pic:nvPicPr>
                  <pic:blipFill>
                    <a:blip r:embed="rId8" cstate="print"/>
                    <a:stretch>
                      <a:fillRect/>
                    </a:stretch>
                  </pic:blipFill>
                  <pic:spPr>
                    <a:xfrm>
                      <a:off x="0" y="0"/>
                      <a:ext cx="5274310" cy="3956050"/>
                    </a:xfrm>
                    <a:prstGeom prst="rect">
                      <a:avLst/>
                    </a:prstGeom>
                  </pic:spPr>
                </pic:pic>
              </a:graphicData>
            </a:graphic>
          </wp:inline>
        </w:drawing>
      </w:r>
    </w:p>
    <w:p w:rsidR="00D02519" w:rsidRDefault="00D02519" w:rsidP="0031452C">
      <w:pPr>
        <w:spacing w:line="360" w:lineRule="auto"/>
        <w:rPr>
          <w:rFonts w:ascii="Arial" w:hAnsi="Arial" w:cs="Arial"/>
          <w:sz w:val="24"/>
          <w:szCs w:val="24"/>
        </w:rPr>
      </w:pPr>
      <w:r>
        <w:rPr>
          <w:rFonts w:ascii="Arial" w:hAnsi="Arial" w:cs="Arial"/>
          <w:noProof/>
          <w:sz w:val="24"/>
          <w:szCs w:val="24"/>
        </w:rPr>
        <w:drawing>
          <wp:inline distT="0" distB="0" distL="0" distR="0">
            <wp:extent cx="5274310" cy="3956050"/>
            <wp:effectExtent l="19050" t="0" r="2540" b="0"/>
            <wp:docPr id="10" name="图片 9" descr="Luxury-safari-tents-tent-cabins-Luxury-camping-tents-Costa-Rica-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xury-safari-tents-tent-cabins-Luxury-camping-tents-Costa-Rica-7-1.jpg"/>
                    <pic:cNvPicPr/>
                  </pic:nvPicPr>
                  <pic:blipFill>
                    <a:blip r:embed="rId9" cstate="print"/>
                    <a:stretch>
                      <a:fillRect/>
                    </a:stretch>
                  </pic:blipFill>
                  <pic:spPr>
                    <a:xfrm>
                      <a:off x="0" y="0"/>
                      <a:ext cx="5274310" cy="3956050"/>
                    </a:xfrm>
                    <a:prstGeom prst="rect">
                      <a:avLst/>
                    </a:prstGeom>
                  </pic:spPr>
                </pic:pic>
              </a:graphicData>
            </a:graphic>
          </wp:inline>
        </w:drawing>
      </w:r>
    </w:p>
    <w:p w:rsidR="00FA2173" w:rsidRPr="00FF41B2" w:rsidRDefault="00FA2173" w:rsidP="0031452C">
      <w:pPr>
        <w:spacing w:line="360" w:lineRule="auto"/>
        <w:rPr>
          <w:rFonts w:ascii="Arial" w:hAnsi="Arial" w:cs="Arial"/>
          <w:sz w:val="24"/>
          <w:szCs w:val="24"/>
        </w:rPr>
      </w:pPr>
    </w:p>
    <w:sectPr w:rsidR="00FA2173" w:rsidRPr="00FF41B2" w:rsidSect="004358AB">
      <w:headerReference w:type="default" r:id="rId10"/>
      <w:footerReference w:type="default" r:id="rId1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83D" w:rsidRDefault="00FD683D" w:rsidP="005F24A1">
      <w:pPr>
        <w:spacing w:after="0"/>
      </w:pPr>
      <w:r>
        <w:separator/>
      </w:r>
    </w:p>
  </w:endnote>
  <w:endnote w:type="continuationSeparator" w:id="0">
    <w:p w:rsidR="00FD683D" w:rsidRDefault="00FD683D"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0A6D41">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83D" w:rsidRDefault="00FD683D" w:rsidP="005F24A1">
      <w:pPr>
        <w:spacing w:after="0"/>
      </w:pPr>
      <w:r>
        <w:separator/>
      </w:r>
    </w:p>
  </w:footnote>
  <w:footnote w:type="continuationSeparator" w:id="0">
    <w:p w:rsidR="00FD683D" w:rsidRDefault="00FD683D"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A6529"/>
    <w:multiLevelType w:val="multilevel"/>
    <w:tmpl w:val="2C8A65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0A6D41"/>
    <w:rsid w:val="0013583C"/>
    <w:rsid w:val="00167E71"/>
    <w:rsid w:val="002C251F"/>
    <w:rsid w:val="0031452C"/>
    <w:rsid w:val="00323B43"/>
    <w:rsid w:val="003B5FB9"/>
    <w:rsid w:val="003D37D8"/>
    <w:rsid w:val="00426133"/>
    <w:rsid w:val="004358AB"/>
    <w:rsid w:val="004B2CD7"/>
    <w:rsid w:val="00531893"/>
    <w:rsid w:val="005655D7"/>
    <w:rsid w:val="005E323C"/>
    <w:rsid w:val="005F24A1"/>
    <w:rsid w:val="00615E58"/>
    <w:rsid w:val="006A0078"/>
    <w:rsid w:val="006D49C7"/>
    <w:rsid w:val="0079500A"/>
    <w:rsid w:val="007E1AF1"/>
    <w:rsid w:val="008A095C"/>
    <w:rsid w:val="008B7726"/>
    <w:rsid w:val="0093580D"/>
    <w:rsid w:val="009976B4"/>
    <w:rsid w:val="00A26CE3"/>
    <w:rsid w:val="00A4642C"/>
    <w:rsid w:val="00C12067"/>
    <w:rsid w:val="00C64913"/>
    <w:rsid w:val="00CA5302"/>
    <w:rsid w:val="00D02519"/>
    <w:rsid w:val="00D31D50"/>
    <w:rsid w:val="00E43F59"/>
    <w:rsid w:val="00E54562"/>
    <w:rsid w:val="00F116F7"/>
    <w:rsid w:val="00F121BC"/>
    <w:rsid w:val="00F32931"/>
    <w:rsid w:val="00F478C8"/>
    <w:rsid w:val="00FA2173"/>
    <w:rsid w:val="00FD683D"/>
    <w:rsid w:val="00FF41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 w:type="paragraph" w:customStyle="1" w:styleId="firstpara">
    <w:name w:val="firstpara"/>
    <w:basedOn w:val="a"/>
    <w:rsid w:val="00531893"/>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Pages>
  <Words>141</Words>
  <Characters>805</Characters>
  <Application>Microsoft Office Word</Application>
  <DocSecurity>0</DocSecurity>
  <Lines>6</Lines>
  <Paragraphs>1</Paragraphs>
  <ScaleCrop>false</ScaleCrop>
  <Company/>
  <LinksUpToDate>false</LinksUpToDate>
  <CharactersWithSpaces>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26</cp:revision>
  <cp:lastPrinted>2019-09-07T07:57:00Z</cp:lastPrinted>
  <dcterms:created xsi:type="dcterms:W3CDTF">2008-09-11T17:20:00Z</dcterms:created>
  <dcterms:modified xsi:type="dcterms:W3CDTF">2019-09-09T07:33:00Z</dcterms:modified>
</cp:coreProperties>
</file>